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A3471" w14:textId="65097CAC" w:rsidR="00E9754E" w:rsidRPr="00F1240E" w:rsidRDefault="00E9754E" w:rsidP="00E9754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F1240E">
        <w:rPr>
          <w:rFonts w:ascii="宋体" w:eastAsia="宋体" w:hAnsi="宋体" w:hint="eastAsia"/>
          <w:b/>
          <w:bCs/>
          <w:sz w:val="32"/>
          <w:szCs w:val="32"/>
        </w:rPr>
        <w:t>深圳市福田区红</w:t>
      </w:r>
      <w:proofErr w:type="gramStart"/>
      <w:r w:rsidRPr="00F1240E">
        <w:rPr>
          <w:rFonts w:ascii="宋体" w:eastAsia="宋体" w:hAnsi="宋体" w:hint="eastAsia"/>
          <w:b/>
          <w:bCs/>
          <w:sz w:val="32"/>
          <w:szCs w:val="32"/>
        </w:rPr>
        <w:t>岭科技</w:t>
      </w:r>
      <w:proofErr w:type="gramEnd"/>
      <w:r w:rsidRPr="00F1240E">
        <w:rPr>
          <w:rFonts w:ascii="宋体" w:eastAsia="宋体" w:hAnsi="宋体" w:hint="eastAsia"/>
          <w:b/>
          <w:bCs/>
          <w:sz w:val="32"/>
          <w:szCs w:val="32"/>
        </w:rPr>
        <w:t>中学报废固定资产拍卖清单</w:t>
      </w:r>
    </w:p>
    <w:p w14:paraId="029F82F1" w14:textId="77777777" w:rsidR="00E9754E" w:rsidRDefault="00E9754E" w:rsidP="00E9754E">
      <w:pPr>
        <w:jc w:val="center"/>
        <w:rPr>
          <w:rFonts w:ascii="宋体" w:eastAsia="宋体" w:hAnsi="宋体"/>
          <w:sz w:val="28"/>
          <w:szCs w:val="28"/>
        </w:rPr>
      </w:pPr>
    </w:p>
    <w:p w14:paraId="0D00C676" w14:textId="69AC3CA2" w:rsidR="00E9754E" w:rsidRPr="00F12191" w:rsidRDefault="00F12191" w:rsidP="00F12191">
      <w:pPr>
        <w:jc w:val="left"/>
        <w:rPr>
          <w:rFonts w:ascii="宋体" w:eastAsia="宋体" w:hAnsi="宋体" w:hint="eastAsia"/>
          <w:color w:val="FF0000"/>
          <w:sz w:val="28"/>
          <w:szCs w:val="28"/>
        </w:rPr>
      </w:pPr>
      <w:r w:rsidRPr="00F12191">
        <w:rPr>
          <w:rFonts w:ascii="宋体" w:eastAsia="宋体" w:hAnsi="宋体" w:hint="eastAsia"/>
          <w:color w:val="FF0000"/>
          <w:sz w:val="28"/>
          <w:szCs w:val="28"/>
        </w:rPr>
        <w:t>特别说明：清单所列物品使用年限长，已达报废，大部分零配件缺失、不全，按现状进行拍卖，清单仅提供参考。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776"/>
        <w:gridCol w:w="2456"/>
        <w:gridCol w:w="1299"/>
        <w:gridCol w:w="1276"/>
        <w:gridCol w:w="2693"/>
      </w:tblGrid>
      <w:tr w:rsidR="00E9754E" w:rsidRPr="00E9754E" w14:paraId="49A15AF1" w14:textId="77777777" w:rsidTr="00E9754E">
        <w:tc>
          <w:tcPr>
            <w:tcW w:w="0" w:type="auto"/>
          </w:tcPr>
          <w:p w14:paraId="4C743C81" w14:textId="7FB0C6E2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0" w:type="auto"/>
          </w:tcPr>
          <w:p w14:paraId="2241F0D0" w14:textId="1873CA3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1299" w:type="dxa"/>
          </w:tcPr>
          <w:p w14:paraId="56C02E22" w14:textId="355ADC39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276" w:type="dxa"/>
          </w:tcPr>
          <w:p w14:paraId="25B6AEA3" w14:textId="3E05B6C8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2693" w:type="dxa"/>
          </w:tcPr>
          <w:p w14:paraId="6C566659" w14:textId="417B93B8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E9754E" w:rsidRPr="00E9754E" w14:paraId="237858C3" w14:textId="77777777" w:rsidTr="00E9754E">
        <w:tc>
          <w:tcPr>
            <w:tcW w:w="0" w:type="auto"/>
          </w:tcPr>
          <w:p w14:paraId="4E2ABE12" w14:textId="3CDEE3B8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58CA8F4E" w14:textId="79BF3425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电脑</w:t>
            </w:r>
          </w:p>
        </w:tc>
        <w:tc>
          <w:tcPr>
            <w:tcW w:w="1299" w:type="dxa"/>
          </w:tcPr>
          <w:p w14:paraId="6DE88A36" w14:textId="5C0FAE84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0D0B2285" w14:textId="28D756C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7F38072D" w14:textId="17283458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电脑和显示屏坏的</w:t>
            </w:r>
          </w:p>
        </w:tc>
      </w:tr>
      <w:tr w:rsidR="00E9754E" w:rsidRPr="00E9754E" w14:paraId="1AD6AC43" w14:textId="77777777" w:rsidTr="00E9754E">
        <w:tc>
          <w:tcPr>
            <w:tcW w:w="0" w:type="auto"/>
          </w:tcPr>
          <w:p w14:paraId="5AF1FDCA" w14:textId="4DD2D692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0A21D21" w14:textId="37406D8C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笔记本电脑</w:t>
            </w:r>
          </w:p>
        </w:tc>
        <w:tc>
          <w:tcPr>
            <w:tcW w:w="1299" w:type="dxa"/>
          </w:tcPr>
          <w:p w14:paraId="3644404C" w14:textId="5F9EFBB5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73637E1F" w14:textId="0A89B2D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4AEA5549" w14:textId="7EFAFFD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配件不齐</w:t>
            </w:r>
          </w:p>
        </w:tc>
      </w:tr>
      <w:tr w:rsidR="00E9754E" w:rsidRPr="00E9754E" w14:paraId="51C9863C" w14:textId="77777777" w:rsidTr="00E9754E">
        <w:tc>
          <w:tcPr>
            <w:tcW w:w="0" w:type="auto"/>
          </w:tcPr>
          <w:p w14:paraId="389B388B" w14:textId="2C7E78E1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5D4FACC" w14:textId="3DB7624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平板电脑</w:t>
            </w:r>
          </w:p>
        </w:tc>
        <w:tc>
          <w:tcPr>
            <w:tcW w:w="1299" w:type="dxa"/>
          </w:tcPr>
          <w:p w14:paraId="46A636D5" w14:textId="3F661721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7192513C" w14:textId="7B23C6ED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15434C0F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445C7B79" w14:textId="77777777" w:rsidTr="00E9754E">
        <w:tc>
          <w:tcPr>
            <w:tcW w:w="0" w:type="auto"/>
          </w:tcPr>
          <w:p w14:paraId="3B2F7AC6" w14:textId="0AF0216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785C2A4" w14:textId="6AD2929C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投影仪</w:t>
            </w:r>
          </w:p>
        </w:tc>
        <w:tc>
          <w:tcPr>
            <w:tcW w:w="1299" w:type="dxa"/>
          </w:tcPr>
          <w:p w14:paraId="5188D6B5" w14:textId="1BDBBDB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09A1C263" w14:textId="6A2AFA82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1DAB0145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5FC0BDE7" w14:textId="77777777" w:rsidTr="00E9754E">
        <w:tc>
          <w:tcPr>
            <w:tcW w:w="0" w:type="auto"/>
          </w:tcPr>
          <w:p w14:paraId="2AF9AEC5" w14:textId="393E9289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47B27EED" w14:textId="5085D48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视频展台</w:t>
            </w:r>
          </w:p>
        </w:tc>
        <w:tc>
          <w:tcPr>
            <w:tcW w:w="1299" w:type="dxa"/>
          </w:tcPr>
          <w:p w14:paraId="25BC2F41" w14:textId="405FE155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3F6D8C55" w14:textId="5089CAF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68AD69CD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0D4D8679" w14:textId="77777777" w:rsidTr="00E9754E">
        <w:tc>
          <w:tcPr>
            <w:tcW w:w="0" w:type="auto"/>
          </w:tcPr>
          <w:p w14:paraId="00423E5C" w14:textId="30885FF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085EF112" w14:textId="3E37B100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功率放大器</w:t>
            </w:r>
          </w:p>
        </w:tc>
        <w:tc>
          <w:tcPr>
            <w:tcW w:w="1299" w:type="dxa"/>
          </w:tcPr>
          <w:p w14:paraId="3D52E202" w14:textId="798E1A06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FB53DDC" w14:textId="6E9B6D3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5712F4FE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65F63986" w14:textId="77777777" w:rsidTr="00E9754E">
        <w:tc>
          <w:tcPr>
            <w:tcW w:w="0" w:type="auto"/>
          </w:tcPr>
          <w:p w14:paraId="722C8D65" w14:textId="7AD78563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323959CC" w14:textId="3AE46A16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功放</w:t>
            </w:r>
          </w:p>
        </w:tc>
        <w:tc>
          <w:tcPr>
            <w:tcW w:w="1299" w:type="dxa"/>
          </w:tcPr>
          <w:p w14:paraId="5D36B58F" w14:textId="19E4B09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6E00F9C" w14:textId="7CEFE302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2693" w:type="dxa"/>
          </w:tcPr>
          <w:p w14:paraId="2CC3934A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059A6B12" w14:textId="77777777" w:rsidTr="00E9754E">
        <w:tc>
          <w:tcPr>
            <w:tcW w:w="0" w:type="auto"/>
          </w:tcPr>
          <w:p w14:paraId="3209BA00" w14:textId="3925194E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3A315031" w14:textId="216EEBF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效果器</w:t>
            </w:r>
          </w:p>
        </w:tc>
        <w:tc>
          <w:tcPr>
            <w:tcW w:w="1299" w:type="dxa"/>
          </w:tcPr>
          <w:p w14:paraId="10DE3880" w14:textId="375F2531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382A5207" w14:textId="119CB55D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4A99B3FA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4A30B9A5" w14:textId="77777777" w:rsidTr="00E9754E">
        <w:tc>
          <w:tcPr>
            <w:tcW w:w="0" w:type="auto"/>
          </w:tcPr>
          <w:p w14:paraId="100A3E93" w14:textId="5F48A65E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740F473E" w14:textId="1657D1EC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均衡器</w:t>
            </w:r>
          </w:p>
        </w:tc>
        <w:tc>
          <w:tcPr>
            <w:tcW w:w="1299" w:type="dxa"/>
          </w:tcPr>
          <w:p w14:paraId="092D1E6C" w14:textId="421D1151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2F4C351" w14:textId="3E60F13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2693" w:type="dxa"/>
          </w:tcPr>
          <w:p w14:paraId="22F5C91A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6A7BED70" w14:textId="77777777" w:rsidTr="00E9754E">
        <w:tc>
          <w:tcPr>
            <w:tcW w:w="0" w:type="auto"/>
          </w:tcPr>
          <w:p w14:paraId="4A4EC88E" w14:textId="415875B6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4B70D2B7" w14:textId="50CF11ED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热水器</w:t>
            </w:r>
          </w:p>
        </w:tc>
        <w:tc>
          <w:tcPr>
            <w:tcW w:w="1299" w:type="dxa"/>
          </w:tcPr>
          <w:p w14:paraId="42509C3C" w14:textId="32EF86E4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98676E6" w14:textId="08B5B83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268C2BE0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5DAF7C4E" w14:textId="77777777" w:rsidTr="00E9754E">
        <w:tc>
          <w:tcPr>
            <w:tcW w:w="0" w:type="auto"/>
          </w:tcPr>
          <w:p w14:paraId="2F50E351" w14:textId="531A2C53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D2D570B" w14:textId="42EE439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电教平台柜</w:t>
            </w:r>
          </w:p>
        </w:tc>
        <w:tc>
          <w:tcPr>
            <w:tcW w:w="1299" w:type="dxa"/>
          </w:tcPr>
          <w:p w14:paraId="5F7118CF" w14:textId="580AD802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0D1B8E9" w14:textId="24B967F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58AF71D9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15CAEE56" w14:textId="77777777" w:rsidTr="00E9754E">
        <w:tc>
          <w:tcPr>
            <w:tcW w:w="0" w:type="auto"/>
          </w:tcPr>
          <w:p w14:paraId="30409A72" w14:textId="197D7BBE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971E6A6" w14:textId="5091383A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课桌椅</w:t>
            </w:r>
          </w:p>
        </w:tc>
        <w:tc>
          <w:tcPr>
            <w:tcW w:w="1299" w:type="dxa"/>
          </w:tcPr>
          <w:p w14:paraId="61AA42F9" w14:textId="2DDF02F6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BD82E09" w14:textId="109647F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件</w:t>
            </w:r>
          </w:p>
        </w:tc>
        <w:tc>
          <w:tcPr>
            <w:tcW w:w="2693" w:type="dxa"/>
          </w:tcPr>
          <w:p w14:paraId="0F6AF879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413269F0" w14:textId="77777777" w:rsidTr="00E9754E">
        <w:tc>
          <w:tcPr>
            <w:tcW w:w="0" w:type="auto"/>
          </w:tcPr>
          <w:p w14:paraId="25260B72" w14:textId="03A0BBC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3F91E2B7" w14:textId="16131020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录播主机</w:t>
            </w:r>
          </w:p>
        </w:tc>
        <w:tc>
          <w:tcPr>
            <w:tcW w:w="1299" w:type="dxa"/>
          </w:tcPr>
          <w:p w14:paraId="5AB35933" w14:textId="23922E6C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D71E7C0" w14:textId="44AFB3D1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05D46BA6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E9754E" w:rsidRPr="00E9754E" w14:paraId="29E9DF34" w14:textId="77777777" w:rsidTr="00E9754E">
        <w:tc>
          <w:tcPr>
            <w:tcW w:w="0" w:type="auto"/>
          </w:tcPr>
          <w:p w14:paraId="46170397" w14:textId="50E48384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E9754E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BF184CE" w14:textId="776E445F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数字音频处更有器</w:t>
            </w:r>
          </w:p>
        </w:tc>
        <w:tc>
          <w:tcPr>
            <w:tcW w:w="1299" w:type="dxa"/>
          </w:tcPr>
          <w:p w14:paraId="7B80C194" w14:textId="5C41E4CD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58F3697" w14:textId="4F0CA44C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E9754E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2693" w:type="dxa"/>
          </w:tcPr>
          <w:p w14:paraId="322E0105" w14:textId="77777777" w:rsidR="00E9754E" w:rsidRPr="00E9754E" w:rsidRDefault="00E9754E" w:rsidP="00E9754E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</w:tbl>
    <w:p w14:paraId="0EC2A81A" w14:textId="77777777" w:rsidR="00E9754E" w:rsidRPr="00E9754E" w:rsidRDefault="00E9754E">
      <w:pPr>
        <w:rPr>
          <w:rFonts w:ascii="宋体" w:eastAsia="宋体" w:hAnsi="宋体" w:hint="eastAsia"/>
          <w:sz w:val="28"/>
          <w:szCs w:val="28"/>
        </w:rPr>
      </w:pPr>
    </w:p>
    <w:sectPr w:rsidR="00E9754E" w:rsidRPr="00E97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54E"/>
    <w:rsid w:val="00E9754E"/>
    <w:rsid w:val="00F12191"/>
    <w:rsid w:val="00F1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B0043"/>
  <w15:chartTrackingRefBased/>
  <w15:docId w15:val="{9D1D5637-B2C0-4889-B942-987FFD6C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7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CXY2017</dc:creator>
  <cp:keywords/>
  <dc:description/>
  <cp:lastModifiedBy>CXY2017</cp:lastModifiedBy>
  <cp:revision>3</cp:revision>
  <dcterms:created xsi:type="dcterms:W3CDTF">2023-08-07T09:15:00Z</dcterms:created>
  <dcterms:modified xsi:type="dcterms:W3CDTF">2023-08-07T09:21:00Z</dcterms:modified>
</cp:coreProperties>
</file>